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90" w:rsidRPr="00B96D90" w:rsidRDefault="0065057C" w:rsidP="00B96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</w:t>
      </w:r>
      <w:r w:rsidR="00B96D90" w:rsidRPr="00B9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сроках, мес</w:t>
      </w:r>
      <w:r w:rsidR="0005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тах и  порядке  рассмотрения ап</w:t>
      </w:r>
      <w:r w:rsidR="00B96D90" w:rsidRPr="00B9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="0005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96D90" w:rsidRPr="00B9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яций</w:t>
      </w:r>
    </w:p>
    <w:bookmarkEnd w:id="0"/>
    <w:p w:rsidR="00B96D90" w:rsidRDefault="00B96D90" w:rsidP="00B9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 ГИА имеет право подать апелляцию в КК в письменной форме:</w:t>
      </w: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D90" w:rsidRPr="00B96D90" w:rsidRDefault="00B96D90" w:rsidP="00B96D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нарушении установленного порядка проведения </w:t>
      </w:r>
      <w:r w:rsidR="00E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учебному предмету;</w:t>
      </w:r>
    </w:p>
    <w:p w:rsidR="00B96D90" w:rsidRPr="00B96D90" w:rsidRDefault="00B96D90" w:rsidP="00B96D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выставленными баллами. </w:t>
      </w: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КК не рассматривает апелляции по вопросам:</w:t>
      </w:r>
    </w:p>
    <w:p w:rsidR="00B96D90" w:rsidRPr="00B96D90" w:rsidRDefault="00B96D90" w:rsidP="00B96D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структуры заданий по учебным предметам,</w:t>
      </w:r>
    </w:p>
    <w:p w:rsidR="00B96D90" w:rsidRPr="00B96D90" w:rsidRDefault="00B96D90" w:rsidP="00B96D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B96D90" w:rsidRPr="00B96D90" w:rsidRDefault="00B96D90" w:rsidP="00B96D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B96D90" w:rsidRPr="00B96D90" w:rsidRDefault="00B96D90" w:rsidP="00B96D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неправильного оформления экзаменационной работы.</w:t>
      </w: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КК не рассматривает черновики участника ГИА в качестве материалов апелляции.</w:t>
      </w: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сроках, местах и порядке подачи и рассмотрения апелляций публикуется </w:t>
      </w:r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позднее</w:t>
      </w:r>
      <w:proofErr w:type="gramEnd"/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чем за месяц до начала экзаменов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B96D90" w:rsidRDefault="00B96D90" w:rsidP="00B9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D90" w:rsidRPr="00B96D90" w:rsidRDefault="00365983" w:rsidP="00B9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96D90" w:rsidRPr="00B96D90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shd w:val="clear" w:color="auto" w:fill="0071BB"/>
            <w:lang w:eastAsia="ru-RU"/>
          </w:rPr>
          <w:t xml:space="preserve">АПЕЛЛЯЦИЯ О НЕСОГЛАСИИ С РЕЗУЛЬТАТАМИ </w:t>
        </w:r>
        <w:r w:rsidR="00E80E55">
          <w:rPr>
            <w:rFonts w:ascii="Times New Roman" w:eastAsia="Times New Roman" w:hAnsi="Times New Roman" w:cs="Times New Roman"/>
            <w:b/>
            <w:bCs/>
            <w:caps/>
            <w:color w:val="FFFFFF"/>
            <w:sz w:val="24"/>
            <w:szCs w:val="24"/>
            <w:shd w:val="clear" w:color="auto" w:fill="0071BB"/>
            <w:lang w:eastAsia="ru-RU"/>
          </w:rPr>
          <w:t>ГИА</w:t>
        </w:r>
      </w:hyperlink>
    </w:p>
    <w:p w:rsidR="00B96D90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D90" w:rsidRPr="00B96D90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-</w:t>
      </w:r>
      <w:r w:rsidRPr="00B96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B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Апелляция составляется в письменной форме в двух экземплярах: один передается в КК, другой, с пометкой ответственного лица о принятии ее на 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 КК, остается у апеллянта. 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206BA9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рассмотрения - </w:t>
      </w:r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четырех рабочих дней с момента ее поступления в КК.</w:t>
      </w:r>
    </w:p>
    <w:p w:rsidR="00B96D90" w:rsidRPr="00B96D90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06B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</w:t>
      </w:r>
      <w:r w:rsidR="00E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файлы с цифровой аудиозаписью его устных ответов, копии протоколов его устных ответов.</w:t>
      </w:r>
      <w:proofErr w:type="gramEnd"/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Апеллянт должен удостовериться в правильности распознавания информации его бланков </w:t>
      </w:r>
      <w:r w:rsidR="00E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том, что его экзаменационная работа проверена в соответствии с установленными требованиями. 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B96D90" w:rsidRPr="00B96D90" w:rsidRDefault="00B96D90" w:rsidP="00B96D90">
      <w:pPr>
        <w:shd w:val="clear" w:color="auto" w:fill="F2F2F2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20 минут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КК принимает решение:</w:t>
      </w:r>
    </w:p>
    <w:p w:rsidR="00B96D90" w:rsidRPr="00B96D90" w:rsidRDefault="00B96D90" w:rsidP="00B96D90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96D90" w:rsidRPr="00B96D90" w:rsidRDefault="00B96D90" w:rsidP="00B96D90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B96D90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90" w:rsidRPr="00B96D90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96D90" w:rsidRPr="00B96D90" w:rsidRDefault="00B96D90" w:rsidP="00B96D9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6D90" w:rsidRPr="00B96D90" w:rsidRDefault="00B96D90" w:rsidP="00B9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7421DA" w:rsidRPr="00B96D90" w:rsidRDefault="007421DA" w:rsidP="00B96D90">
      <w:pPr>
        <w:jc w:val="both"/>
        <w:rPr>
          <w:sz w:val="28"/>
          <w:szCs w:val="28"/>
        </w:rPr>
      </w:pPr>
    </w:p>
    <w:sectPr w:rsidR="007421DA" w:rsidRPr="00B96D90" w:rsidSect="003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DAD"/>
    <w:multiLevelType w:val="multilevel"/>
    <w:tmpl w:val="87183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663F6E"/>
    <w:multiLevelType w:val="multilevel"/>
    <w:tmpl w:val="366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5205E"/>
    <w:multiLevelType w:val="multilevel"/>
    <w:tmpl w:val="D45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6D90"/>
    <w:rsid w:val="00055998"/>
    <w:rsid w:val="00206BA9"/>
    <w:rsid w:val="00365983"/>
    <w:rsid w:val="0065057C"/>
    <w:rsid w:val="007421DA"/>
    <w:rsid w:val="00B96D90"/>
    <w:rsid w:val="00E8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2020-08-05T11:17:00Z</dcterms:created>
  <dcterms:modified xsi:type="dcterms:W3CDTF">2023-01-31T18:36:00Z</dcterms:modified>
</cp:coreProperties>
</file>